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6DB12" w14:textId="77777777" w:rsidR="00F42C81" w:rsidRPr="00651A87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51A87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296DEDBC" w14:textId="2A7B6747" w:rsidR="00CE77C5" w:rsidRPr="002E1B98" w:rsidRDefault="00D01632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110. </w:t>
      </w:r>
      <w:bookmarkStart w:id="0" w:name="_GoBack"/>
      <w:bookmarkEnd w:id="0"/>
      <w:r w:rsidR="002E1B98" w:rsidRPr="002E1B98">
        <w:rPr>
          <w:rFonts w:ascii="TH SarabunPSK" w:hAnsi="TH SarabunPSK" w:cs="TH SarabunPSK"/>
          <w:b/>
          <w:bCs/>
          <w:sz w:val="40"/>
          <w:szCs w:val="40"/>
        </w:rPr>
        <w:t>Loratadine 10 mg tablet</w:t>
      </w:r>
    </w:p>
    <w:p w14:paraId="79461551" w14:textId="349489DB" w:rsidR="00E772EB" w:rsidRPr="00CE77C5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E772EB" w:rsidRPr="002E1B98">
        <w:rPr>
          <w:rFonts w:ascii="TH SarabunPSK" w:hAnsi="TH SarabunPSK" w:cs="TH SarabunPSK"/>
          <w:sz w:val="32"/>
          <w:szCs w:val="32"/>
          <w:cs/>
        </w:rPr>
        <w:t xml:space="preserve">ยา </w:t>
      </w:r>
      <w:r w:rsidR="00CE77C5">
        <w:rPr>
          <w:rFonts w:ascii="TH SarabunPSK" w:hAnsi="TH SarabunPSK" w:cs="TH SarabunPSK"/>
          <w:sz w:val="32"/>
          <w:szCs w:val="32"/>
        </w:rPr>
        <w:t xml:space="preserve"> </w:t>
      </w:r>
      <w:r w:rsidR="002E1B98" w:rsidRPr="002E1B98">
        <w:rPr>
          <w:rFonts w:ascii="TH SarabunPSK" w:hAnsi="TH SarabunPSK" w:cs="TH SarabunPSK"/>
          <w:sz w:val="32"/>
          <w:szCs w:val="32"/>
        </w:rPr>
        <w:t>Loratadine 10 mg tablet</w:t>
      </w:r>
    </w:p>
    <w:p w14:paraId="10ACC455" w14:textId="77777777" w:rsidR="00E772EB" w:rsidRPr="002E1B98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2E1B98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E772EB" w:rsidRPr="002E1B98">
        <w:rPr>
          <w:rFonts w:ascii="TH SarabunPSK" w:hAnsi="TH SarabunPSK" w:cs="TH SarabunPSK"/>
          <w:sz w:val="32"/>
          <w:szCs w:val="32"/>
          <w:cs/>
        </w:rPr>
        <w:t>คุณสมบัติ</w:t>
      </w:r>
      <w:r w:rsidR="00CE77C5" w:rsidRPr="002E1B98">
        <w:rPr>
          <w:rFonts w:ascii="TH SarabunPSK" w:hAnsi="TH SarabunPSK" w:cs="TH SarabunPSK" w:hint="cs"/>
          <w:sz w:val="32"/>
          <w:szCs w:val="32"/>
          <w:cs/>
        </w:rPr>
        <w:t>ทั่วไป</w:t>
      </w:r>
      <w:r w:rsidR="00E772EB" w:rsidRPr="002E1B98">
        <w:rPr>
          <w:rFonts w:ascii="TH SarabunPSK" w:hAnsi="TH SarabunPSK" w:cs="TH SarabunPSK"/>
          <w:sz w:val="32"/>
          <w:szCs w:val="32"/>
        </w:rPr>
        <w:t xml:space="preserve"> </w:t>
      </w:r>
    </w:p>
    <w:p w14:paraId="4EF4A6C0" w14:textId="62646DF0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เป็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น</w:t>
      </w:r>
      <w:r w:rsidR="00B23DE4">
        <w:rPr>
          <w:rFonts w:ascii="TH SarabunPSK" w:hAnsi="TH SarabunPSK" w:cs="TH SarabunPSK" w:hint="cs"/>
          <w:sz w:val="32"/>
          <w:szCs w:val="32"/>
          <w:cs/>
        </w:rPr>
        <w:t>ย</w:t>
      </w:r>
      <w:r w:rsidR="00EE0341">
        <w:rPr>
          <w:rFonts w:ascii="TH SarabunPSK" w:hAnsi="TH SarabunPSK" w:cs="TH SarabunPSK" w:hint="cs"/>
          <w:sz w:val="32"/>
          <w:szCs w:val="32"/>
          <w:cs/>
        </w:rPr>
        <w:t>าเม็ด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สําหรับ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รับประทาน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1AAE0498" w14:textId="11D857A9" w:rsidR="004009FA" w:rsidRPr="00CE77C5" w:rsidRDefault="00AD6943" w:rsidP="00D54AC5">
      <w:pPr>
        <w:spacing w:after="0"/>
        <w:ind w:left="2160" w:hanging="216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B23DE4"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 w:rsidR="00B23DE4">
        <w:rPr>
          <w:rFonts w:ascii="TH SarabunPSK" w:hAnsi="TH SarabunPSK" w:cs="TH SarabunPSK"/>
          <w:sz w:val="32"/>
          <w:szCs w:val="32"/>
        </w:rPr>
        <w:t xml:space="preserve">1 </w:t>
      </w:r>
      <w:r w:rsidR="00EE0341">
        <w:rPr>
          <w:rFonts w:ascii="TH SarabunPSK" w:hAnsi="TH SarabunPSK" w:cs="TH SarabunPSK" w:hint="cs"/>
          <w:sz w:val="32"/>
          <w:szCs w:val="32"/>
          <w:cs/>
        </w:rPr>
        <w:t xml:space="preserve">เม็ด 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ประกอบด้วยตัวยา</w:t>
      </w:r>
      <w:r w:rsidR="002E1B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1B98" w:rsidRPr="002E1B98">
        <w:rPr>
          <w:rFonts w:ascii="TH SarabunPSK" w:hAnsi="TH SarabunPSK" w:cs="TH SarabunPSK"/>
          <w:sz w:val="32"/>
          <w:szCs w:val="32"/>
        </w:rPr>
        <w:t>Loratadine</w:t>
      </w:r>
      <w:r w:rsidR="00EE0341">
        <w:rPr>
          <w:rFonts w:ascii="TH SarabunPSK" w:hAnsi="TH SarabunPSK" w:cs="TH SarabunPSK"/>
          <w:sz w:val="32"/>
          <w:szCs w:val="32"/>
        </w:rPr>
        <w:t xml:space="preserve"> </w:t>
      </w:r>
      <w:r w:rsidR="00EE0341">
        <w:rPr>
          <w:rFonts w:ascii="TH SarabunPSK" w:hAnsi="TH SarabunPSK" w:cs="TH SarabunPSK" w:hint="cs"/>
          <w:sz w:val="32"/>
          <w:szCs w:val="32"/>
          <w:cs/>
        </w:rPr>
        <w:t xml:space="preserve">ปริมาณ </w:t>
      </w:r>
      <w:r w:rsidR="002E1B98">
        <w:rPr>
          <w:rFonts w:ascii="TH SarabunPSK" w:hAnsi="TH SarabunPSK" w:cs="TH SarabunPSK"/>
          <w:sz w:val="32"/>
          <w:szCs w:val="32"/>
        </w:rPr>
        <w:t>10</w:t>
      </w:r>
      <w:r w:rsidR="00EE0341">
        <w:rPr>
          <w:rFonts w:ascii="TH SarabunPSK" w:hAnsi="TH SarabunPSK" w:cs="TH SarabunPSK"/>
          <w:sz w:val="32"/>
          <w:szCs w:val="32"/>
        </w:rPr>
        <w:t xml:space="preserve"> </w:t>
      </w:r>
      <w:r w:rsidR="00EE0341">
        <w:rPr>
          <w:rFonts w:ascii="TH SarabunPSK" w:hAnsi="TH SarabunPSK" w:cs="TH SarabunPSK" w:hint="cs"/>
          <w:sz w:val="32"/>
          <w:szCs w:val="32"/>
          <w:cs/>
        </w:rPr>
        <w:t>มิลลิกรัม</w:t>
      </w:r>
    </w:p>
    <w:p w14:paraId="20F303D4" w14:textId="33A7B5E1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2.3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9706FA" w:rsidRPr="00CE77C5">
        <w:rPr>
          <w:rFonts w:ascii="TH SarabunPSK" w:hAnsi="TH SarabunPSK" w:cs="TH SarabunPSK"/>
          <w:sz w:val="32"/>
          <w:szCs w:val="32"/>
          <w:cs/>
        </w:rPr>
        <w:t>บรรจุใน</w:t>
      </w:r>
      <w:r w:rsidR="003540F7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9706FA">
        <w:rPr>
          <w:rFonts w:ascii="TH SarabunPSK" w:hAnsi="TH SarabunPSK" w:cs="TH SarabunPSK" w:hint="cs"/>
          <w:sz w:val="32"/>
          <w:szCs w:val="32"/>
          <w:cs/>
        </w:rPr>
        <w:t xml:space="preserve">ปิดสนิท </w:t>
      </w:r>
    </w:p>
    <w:p w14:paraId="7E65CA6C" w14:textId="61389B89" w:rsidR="008631B1" w:rsidRDefault="00AD6943" w:rsidP="008631B1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ฉลาก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631B1">
        <w:rPr>
          <w:rFonts w:ascii="TH SarabunPSK" w:hAnsi="TH SarabunPSK" w:cs="TH SarabunPSK"/>
          <w:sz w:val="32"/>
          <w:szCs w:val="32"/>
        </w:rPr>
        <w:t xml:space="preserve">- </w:t>
      </w:r>
      <w:r w:rsidR="008631B1"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22138095" w14:textId="65D37C57" w:rsidR="008631B1" w:rsidRDefault="008631B1" w:rsidP="008631B1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7D560F36" w14:textId="77777777" w:rsidR="00E73D07" w:rsidRPr="00CE77C5" w:rsidRDefault="00E73D07" w:rsidP="008631B1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</w:p>
    <w:p w14:paraId="7C2D4E41" w14:textId="02A49146" w:rsidR="004009FA" w:rsidRPr="00CE77C5" w:rsidRDefault="00AD6943" w:rsidP="008631B1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1200A12" w14:textId="7EC137B9" w:rsidR="00FD3262" w:rsidRPr="00C92BCA" w:rsidRDefault="00FD3262" w:rsidP="00FD326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3.1 Finished product specification</w:t>
      </w:r>
      <w:r w:rsidR="00102A21">
        <w:rPr>
          <w:b/>
          <w:bCs/>
          <w:sz w:val="32"/>
          <w:szCs w:val="32"/>
        </w:rPr>
        <w:t xml:space="preserve"> 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010"/>
        <w:gridCol w:w="4677"/>
      </w:tblGrid>
      <w:tr w:rsidR="00FD3262" w:rsidRPr="00C105B8" w14:paraId="7205CF52" w14:textId="77777777" w:rsidTr="00D71DA4">
        <w:tc>
          <w:tcPr>
            <w:tcW w:w="668" w:type="dxa"/>
          </w:tcPr>
          <w:p w14:paraId="752F5B7B" w14:textId="77777777" w:rsidR="00FD3262" w:rsidRPr="00C105B8" w:rsidRDefault="00FD3262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010" w:type="dxa"/>
          </w:tcPr>
          <w:p w14:paraId="34D58322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677" w:type="dxa"/>
          </w:tcPr>
          <w:p w14:paraId="7E147628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4D10D3" w:rsidRPr="00C105B8" w14:paraId="743CFB2B" w14:textId="77777777" w:rsidTr="00D71DA4">
        <w:tc>
          <w:tcPr>
            <w:tcW w:w="668" w:type="dxa"/>
          </w:tcPr>
          <w:p w14:paraId="63EF611E" w14:textId="74E2FEE8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010" w:type="dxa"/>
          </w:tcPr>
          <w:p w14:paraId="716D9E20" w14:textId="4313E770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677" w:type="dxa"/>
          </w:tcPr>
          <w:p w14:paraId="155836DA" w14:textId="100B067E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finish product specification</w:t>
            </w:r>
          </w:p>
        </w:tc>
      </w:tr>
      <w:tr w:rsidR="004D10D3" w:rsidRPr="00C105B8" w14:paraId="7343CB85" w14:textId="77777777" w:rsidTr="00D71DA4">
        <w:tc>
          <w:tcPr>
            <w:tcW w:w="668" w:type="dxa"/>
          </w:tcPr>
          <w:p w14:paraId="627CA6BE" w14:textId="4359F79A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010" w:type="dxa"/>
          </w:tcPr>
          <w:p w14:paraId="6315A641" w14:textId="5F669605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677" w:type="dxa"/>
          </w:tcPr>
          <w:p w14:paraId="509806A5" w14:textId="4EC91B0B" w:rsidR="004D10D3" w:rsidRPr="00C105B8" w:rsidRDefault="004D10D3" w:rsidP="004D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90.0</w:t>
            </w:r>
            <w:r w:rsidR="00905124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110.0% LA of </w:t>
            </w:r>
            <w:r w:rsidR="004E3B70">
              <w:rPr>
                <w:rFonts w:ascii="TH SarabunPSK" w:hAnsi="TH SarabunPSK" w:cs="TH SarabunPSK"/>
                <w:sz w:val="32"/>
                <w:szCs w:val="32"/>
              </w:rPr>
              <w:t>Loratadine</w:t>
            </w:r>
          </w:p>
        </w:tc>
      </w:tr>
      <w:tr w:rsidR="004D10D3" w:rsidRPr="00C105B8" w14:paraId="384A58F3" w14:textId="77777777" w:rsidTr="00D71DA4">
        <w:tc>
          <w:tcPr>
            <w:tcW w:w="668" w:type="dxa"/>
          </w:tcPr>
          <w:p w14:paraId="0AE39685" w14:textId="6D7CA962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010" w:type="dxa"/>
          </w:tcPr>
          <w:p w14:paraId="581220B1" w14:textId="221464F2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Dissolution test</w:t>
            </w:r>
          </w:p>
        </w:tc>
        <w:tc>
          <w:tcPr>
            <w:tcW w:w="4677" w:type="dxa"/>
          </w:tcPr>
          <w:p w14:paraId="4A7CFEDE" w14:textId="61CD36FD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NLT 80% LA is dissolved in 60 min</w:t>
            </w:r>
            <w:r w:rsidR="00905124">
              <w:rPr>
                <w:rFonts w:ascii="TH SarabunPSK" w:hAnsi="TH SarabunPSK" w:cs="TH SarabunPSK"/>
                <w:sz w:val="32"/>
                <w:szCs w:val="32"/>
              </w:rPr>
              <w:t>utes</w:t>
            </w:r>
          </w:p>
        </w:tc>
      </w:tr>
      <w:tr w:rsidR="004D10D3" w:rsidRPr="00C105B8" w14:paraId="17FE650D" w14:textId="77777777" w:rsidTr="00D71DA4">
        <w:tc>
          <w:tcPr>
            <w:tcW w:w="668" w:type="dxa"/>
          </w:tcPr>
          <w:p w14:paraId="4A2DEEDE" w14:textId="706DC536" w:rsidR="004D10D3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010" w:type="dxa"/>
          </w:tcPr>
          <w:p w14:paraId="5F31910A" w14:textId="7D0B629A" w:rsidR="004D10D3" w:rsidRPr="005336F7" w:rsidRDefault="004D10D3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4677" w:type="dxa"/>
          </w:tcPr>
          <w:p w14:paraId="0B961709" w14:textId="69B803A9" w:rsidR="004D10D3" w:rsidRPr="005336F7" w:rsidRDefault="00905124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48019C7F" w14:textId="77777777" w:rsidR="00FD3262" w:rsidRPr="008F430D" w:rsidRDefault="00FD3262" w:rsidP="00767D76">
      <w:pPr>
        <w:spacing w:line="240" w:lineRule="auto"/>
      </w:pPr>
    </w:p>
    <w:p w14:paraId="744AFEEA" w14:textId="5CAE48EC" w:rsidR="00FD3262" w:rsidRDefault="00FD3262" w:rsidP="00FD3262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</w:p>
    <w:sectPr w:rsidR="00FD3262" w:rsidSect="00246651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21322"/>
    <w:rsid w:val="0001127C"/>
    <w:rsid w:val="00036DFA"/>
    <w:rsid w:val="00065B01"/>
    <w:rsid w:val="000E0527"/>
    <w:rsid w:val="00102A21"/>
    <w:rsid w:val="00143DB1"/>
    <w:rsid w:val="0022717C"/>
    <w:rsid w:val="00246651"/>
    <w:rsid w:val="00262CFD"/>
    <w:rsid w:val="00264EF4"/>
    <w:rsid w:val="002E1B98"/>
    <w:rsid w:val="002E4AC1"/>
    <w:rsid w:val="002E733E"/>
    <w:rsid w:val="003540F7"/>
    <w:rsid w:val="00391183"/>
    <w:rsid w:val="003C458E"/>
    <w:rsid w:val="004009FA"/>
    <w:rsid w:val="0041246E"/>
    <w:rsid w:val="00426F63"/>
    <w:rsid w:val="00446A09"/>
    <w:rsid w:val="00451161"/>
    <w:rsid w:val="004D10D3"/>
    <w:rsid w:val="004E0045"/>
    <w:rsid w:val="004E3B70"/>
    <w:rsid w:val="00500D60"/>
    <w:rsid w:val="00582760"/>
    <w:rsid w:val="005926C1"/>
    <w:rsid w:val="005944D3"/>
    <w:rsid w:val="00621224"/>
    <w:rsid w:val="00621322"/>
    <w:rsid w:val="00636547"/>
    <w:rsid w:val="006365DE"/>
    <w:rsid w:val="00651A87"/>
    <w:rsid w:val="00680A00"/>
    <w:rsid w:val="006C56DC"/>
    <w:rsid w:val="006D2B4F"/>
    <w:rsid w:val="00767D76"/>
    <w:rsid w:val="007837F1"/>
    <w:rsid w:val="00786443"/>
    <w:rsid w:val="00786B09"/>
    <w:rsid w:val="007A4A49"/>
    <w:rsid w:val="007C35AF"/>
    <w:rsid w:val="00827D6E"/>
    <w:rsid w:val="008631B1"/>
    <w:rsid w:val="00872C3C"/>
    <w:rsid w:val="00874545"/>
    <w:rsid w:val="008760FA"/>
    <w:rsid w:val="00905124"/>
    <w:rsid w:val="00916538"/>
    <w:rsid w:val="009329FD"/>
    <w:rsid w:val="009706FA"/>
    <w:rsid w:val="00970F88"/>
    <w:rsid w:val="009C756A"/>
    <w:rsid w:val="00A50FAA"/>
    <w:rsid w:val="00A75AEE"/>
    <w:rsid w:val="00A9319D"/>
    <w:rsid w:val="00A93A1B"/>
    <w:rsid w:val="00AD6943"/>
    <w:rsid w:val="00B23DE4"/>
    <w:rsid w:val="00B27E35"/>
    <w:rsid w:val="00B82F06"/>
    <w:rsid w:val="00BD004C"/>
    <w:rsid w:val="00C00DAF"/>
    <w:rsid w:val="00C02F7B"/>
    <w:rsid w:val="00C03386"/>
    <w:rsid w:val="00C04E96"/>
    <w:rsid w:val="00C05356"/>
    <w:rsid w:val="00C24AF6"/>
    <w:rsid w:val="00C67D68"/>
    <w:rsid w:val="00C77C20"/>
    <w:rsid w:val="00CB0926"/>
    <w:rsid w:val="00CE77C5"/>
    <w:rsid w:val="00CF3BBD"/>
    <w:rsid w:val="00D01632"/>
    <w:rsid w:val="00D54AC5"/>
    <w:rsid w:val="00D71DA4"/>
    <w:rsid w:val="00DB319D"/>
    <w:rsid w:val="00DE0ADA"/>
    <w:rsid w:val="00DF71C2"/>
    <w:rsid w:val="00E032BB"/>
    <w:rsid w:val="00E62B08"/>
    <w:rsid w:val="00E73D07"/>
    <w:rsid w:val="00E772EB"/>
    <w:rsid w:val="00EB0ABB"/>
    <w:rsid w:val="00EC3C8D"/>
    <w:rsid w:val="00EE0341"/>
    <w:rsid w:val="00F42C81"/>
    <w:rsid w:val="00F701C7"/>
    <w:rsid w:val="00F87BE3"/>
    <w:rsid w:val="00FA0439"/>
    <w:rsid w:val="00FD3262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10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18</cp:revision>
  <cp:lastPrinted>2019-01-08T08:52:00Z</cp:lastPrinted>
  <dcterms:created xsi:type="dcterms:W3CDTF">2018-12-24T04:46:00Z</dcterms:created>
  <dcterms:modified xsi:type="dcterms:W3CDTF">2021-01-05T15:23:00Z</dcterms:modified>
</cp:coreProperties>
</file>